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Leeuwarden De Wijngaard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geef.ws/leeuwardendewijngaard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leeuwardendewijngaard@worldservants.nl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Leeuwarden De Wijngaard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geef.ws/leeuwardendewijngaard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leeuwardendewijngaard@worldservants.nl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